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ageBreakBefore w:val="0"/>
      </w:pPr>
      <w:r>
        <w:t>Lesson 8 • Student worksheet</w:t>
      </w:r>
    </w:p>
    <w:p>
      <w:pPr>
        <w:pStyle w:val="Subtitle"/>
      </w:pPr>
      <w:r>
        <w:t>The Spirit and the Renewed Mind</w:t>
      </w:r>
    </w:p>
    <w:p>
      <w:r>
        <w:t>Name: __________________________________  Date: __________________</w:t>
      </w:r>
    </w:p>
    <w:p>
      <w:r>
        <w:rPr>
          <w:b/>
        </w:rPr>
        <w:t xml:space="preserve">Guiding question: </w:t>
      </w:r>
      <w:r>
        <w:t>How does God teach us to think and live differently?</w:t>
      </w:r>
    </w:p>
    <w:p>
      <w:r>
        <w:t>Use the Scripture reader on the following pages. Begin with the class readings, then return to the text as you discuss. Write in your own words; questions are welcome.</w:t>
      </w:r>
    </w:p>
    <w:p>
      <w:pPr>
        <w:pStyle w:val="Heading2"/>
        <w:pageBreakBefore w:val="0"/>
      </w:pPr>
      <w:r>
        <w:t>1. What does Jesus say the Comforter will do?</w:t>
      </w:r>
    </w:p>
    <w:p>
      <w:r>
        <w:t>________________________________________________________________________</w:t>
      </w:r>
    </w:p>
    <w:p>
      <w:r>
        <w:t>________________________________________________________________________</w:t>
      </w:r>
    </w:p>
    <w:p>
      <w:pPr>
        <w:pStyle w:val="Heading2"/>
        <w:pageBreakBefore w:val="0"/>
      </w:pPr>
      <w:r>
        <w:t>2. What does Romans 8 connect with life in the Spirit?</w:t>
      </w:r>
    </w:p>
    <w:p>
      <w:r>
        <w:t>________________________________________________________________________</w:t>
      </w:r>
    </w:p>
    <w:p>
      <w:r>
        <w:t>________________________________________________________________________</w:t>
      </w:r>
    </w:p>
    <w:p>
      <w:pPr>
        <w:pStyle w:val="Heading2"/>
        <w:pageBreakBefore w:val="0"/>
      </w:pPr>
      <w:r>
        <w:t>3. Why should spiritual understanding produce humility?</w:t>
      </w:r>
    </w:p>
    <w:p>
      <w:r>
        <w:t>________________________________________________________________________</w:t>
      </w:r>
    </w:p>
    <w:p>
      <w:r>
        <w:t>________________________________________________________________________</w:t>
      </w:r>
    </w:p>
    <w:p>
      <w:pPr>
        <w:pStyle w:val="Heading2"/>
        <w:pageBreakBefore w:val="0"/>
      </w:pPr>
      <w:r>
        <w:t>A question or connection I want to explore</w:t>
      </w:r>
    </w:p>
    <w:p>
      <w:r>
        <w:t>________________________________________________________________________</w:t>
      </w:r>
    </w:p>
    <w:p>
      <w:r>
        <w:t>________________________________________________________________________</w:t>
      </w:r>
    </w:p>
    <w:p>
      <w:pPr>
        <w:pStyle w:val="Heading2"/>
        <w:pageBreakBefore w:val="0"/>
      </w:pPr>
      <w:r>
        <w:t>One step I will take this week</w:t>
      </w:r>
    </w:p>
    <w:p>
      <w:r>
        <w:t>What will I do, and when will I begin?</w:t>
      </w:r>
    </w:p>
    <w:p>
      <w:r>
        <w:t>________________________________________________________________________</w:t>
      </w:r>
    </w:p>
    <w:p>
      <w:r>
        <w:t>________________________________________________________________________</w:t>
      </w:r>
    </w:p>
    <w:p>
      <w:pPr>
        <w:pStyle w:val="Heading2"/>
        <w:pageBreakBefore w:val="0"/>
      </w:pPr>
      <w:r>
        <w:t>My prayer</w:t>
      </w:r>
    </w:p>
    <w:p>
      <w:r>
        <w:t>________________________________________________________________________</w:t>
      </w:r>
    </w:p>
    <w:p>
      <w:r>
        <w:t>________________________________________________________________________</w:t>
      </w:r>
    </w:p>
    <w:p>
      <w:pPr>
        <w:pStyle w:val="Heading1"/>
        <w:pageBreakBefore/>
      </w:pPr>
      <w:r>
        <w:t>Lesson 8 • Scripture reader</w:t>
      </w:r>
    </w:p>
    <w:p>
      <w:pPr>
        <w:pStyle w:val="Subtitle"/>
      </w:pPr>
      <w:r>
        <w:t>King James Version (KJV) • Complete assigned passages</w:t>
      </w:r>
    </w:p>
    <w:p>
      <w:r>
        <w:rPr>
          <w:b/>
        </w:rPr>
        <w:t xml:space="preserve">Word help: </w:t>
      </w:r>
      <w:r>
        <w:t>Comforter names the Helper promised by Jesus; carnal means fleshly in Paul’s contrast; quicken means give life.</w:t>
      </w:r>
    </w:p>
    <w:p>
      <w:pPr>
        <w:pStyle w:val="Heading2"/>
        <w:pageBreakBefore w:val="0"/>
      </w:pPr>
      <w:r>
        <w:t>Class readings</w:t>
      </w:r>
    </w:p>
    <w:p>
      <w:pPr>
        <w:keepNext/>
      </w:pPr>
      <w:r>
        <w:rPr>
          <w:b/>
        </w:rPr>
        <w:t xml:space="preserve">John 14:15–27 </w:t>
      </w:r>
      <w:r>
        <w:t>• KJV</w:t>
      </w:r>
    </w:p>
    <w:p>
      <w:pPr>
        <w:spacing w:after="40"/>
      </w:pPr>
      <w:r>
        <w:rPr>
          <w:b/>
          <w:sz w:val="21"/>
        </w:rPr>
        <w:t xml:space="preserve">15 </w:t>
      </w:r>
      <w:r>
        <w:rPr>
          <w:sz w:val="21"/>
        </w:rPr>
        <w:t>If ye love me, keep my commandments.</w:t>
      </w:r>
    </w:p>
    <w:p>
      <w:pPr>
        <w:spacing w:after="40"/>
      </w:pPr>
      <w:r>
        <w:rPr>
          <w:b/>
          <w:sz w:val="21"/>
        </w:rPr>
        <w:t xml:space="preserve">16 </w:t>
      </w:r>
      <w:r>
        <w:rPr>
          <w:sz w:val="21"/>
        </w:rPr>
        <w:t>And I will pray the Father, and he shall give you another Comforter, that he may abide with you for ever;</w:t>
      </w:r>
    </w:p>
    <w:p>
      <w:pPr>
        <w:spacing w:after="40"/>
      </w:pPr>
      <w:r>
        <w:rPr>
          <w:b/>
          <w:sz w:val="21"/>
        </w:rPr>
        <w:t xml:space="preserve">17 </w:t>
      </w:r>
      <w:r>
        <w:rPr>
          <w:sz w:val="21"/>
        </w:rPr>
        <w:t>Even the Spirit of truth; whom the world cannot receive, because it seeth him not, neither knoweth him: but ye know him; for he dwelleth with you, and shall be in you.</w:t>
      </w:r>
    </w:p>
    <w:p>
      <w:pPr>
        <w:spacing w:after="40"/>
      </w:pPr>
      <w:r>
        <w:rPr>
          <w:b/>
          <w:sz w:val="21"/>
        </w:rPr>
        <w:t xml:space="preserve">18 </w:t>
      </w:r>
      <w:r>
        <w:rPr>
          <w:sz w:val="21"/>
        </w:rPr>
        <w:t>I will not leave you comfortless: I will come to you.</w:t>
      </w:r>
    </w:p>
    <w:p>
      <w:pPr>
        <w:spacing w:after="40"/>
      </w:pPr>
      <w:r>
        <w:rPr>
          <w:b/>
          <w:sz w:val="21"/>
        </w:rPr>
        <w:t xml:space="preserve">19 </w:t>
      </w:r>
      <w:r>
        <w:rPr>
          <w:sz w:val="21"/>
        </w:rPr>
        <w:t>Yet a little while, and the world seeth me no more; but ye see me: because I live, ye shall live also.</w:t>
      </w:r>
    </w:p>
    <w:p>
      <w:pPr>
        <w:spacing w:after="40"/>
      </w:pPr>
      <w:r>
        <w:rPr>
          <w:b/>
          <w:sz w:val="21"/>
        </w:rPr>
        <w:t xml:space="preserve">20 </w:t>
      </w:r>
      <w:r>
        <w:rPr>
          <w:sz w:val="21"/>
        </w:rPr>
        <w:t>At that day ye shall know that I am in my Father, and ye in me, and I in you.</w:t>
      </w:r>
    </w:p>
    <w:p>
      <w:pPr>
        <w:spacing w:after="40"/>
      </w:pPr>
      <w:r>
        <w:rPr>
          <w:b/>
          <w:sz w:val="21"/>
        </w:rPr>
        <w:t xml:space="preserve">21 </w:t>
      </w:r>
      <w:r>
        <w:rPr>
          <w:sz w:val="21"/>
        </w:rPr>
        <w:t>He that hath my commandments, and keepeth them, he it is that loveth me: and he that loveth me shall be loved of my Father, and I will love him, and will manifest myself to him.</w:t>
      </w:r>
    </w:p>
    <w:p>
      <w:pPr>
        <w:spacing w:after="40"/>
      </w:pPr>
      <w:r>
        <w:rPr>
          <w:b/>
          <w:sz w:val="21"/>
        </w:rPr>
        <w:t xml:space="preserve">22 </w:t>
      </w:r>
      <w:r>
        <w:rPr>
          <w:sz w:val="21"/>
        </w:rPr>
        <w:t>Judas saith unto him, not Iscariot, Lord, how is it that thou wilt manifest thyself unto us, and not unto the world?</w:t>
      </w:r>
    </w:p>
    <w:p>
      <w:pPr>
        <w:spacing w:after="40"/>
      </w:pPr>
      <w:r>
        <w:rPr>
          <w:b/>
          <w:sz w:val="21"/>
        </w:rPr>
        <w:t xml:space="preserve">23 </w:t>
      </w:r>
      <w:r>
        <w:rPr>
          <w:sz w:val="21"/>
        </w:rPr>
        <w:t>Jesus answered and said unto him, If a man love me, he will keep my words: and my Father will love him, and we will come unto him, and make our abode with him.</w:t>
      </w:r>
    </w:p>
    <w:p>
      <w:pPr>
        <w:spacing w:after="40"/>
      </w:pPr>
      <w:r>
        <w:rPr>
          <w:b/>
          <w:sz w:val="21"/>
        </w:rPr>
        <w:t xml:space="preserve">24 </w:t>
      </w:r>
      <w:r>
        <w:rPr>
          <w:sz w:val="21"/>
        </w:rPr>
        <w:t>He that loveth me not keepeth not my sayings: and the word which ye hear is not mine, but the Father’s which sent me.</w:t>
      </w:r>
    </w:p>
    <w:p>
      <w:pPr>
        <w:spacing w:after="40"/>
      </w:pPr>
      <w:r>
        <w:rPr>
          <w:b/>
          <w:sz w:val="21"/>
        </w:rPr>
        <w:t xml:space="preserve">25 </w:t>
      </w:r>
      <w:r>
        <w:rPr>
          <w:sz w:val="21"/>
        </w:rPr>
        <w:t>These things have I spoken unto you, being yet present with you.</w:t>
      </w:r>
    </w:p>
    <w:p>
      <w:pPr>
        <w:spacing w:after="40"/>
      </w:pPr>
      <w:r>
        <w:rPr>
          <w:b/>
          <w:sz w:val="21"/>
        </w:rPr>
        <w:t xml:space="preserve">26 </w:t>
      </w:r>
      <w:r>
        <w:rPr>
          <w:sz w:val="21"/>
        </w:rPr>
        <w:t>But the Comforter, which is the Holy Ghost, whom the Father will send in my name, he shall teach you all things, and bring all things to your remembrance, whatsoever I have said unto you.</w:t>
      </w:r>
    </w:p>
    <w:p>
      <w:pPr>
        <w:spacing w:after="40"/>
      </w:pPr>
      <w:r>
        <w:rPr>
          <w:b/>
          <w:sz w:val="21"/>
        </w:rPr>
        <w:t xml:space="preserve">27 </w:t>
      </w:r>
      <w:r>
        <w:rPr>
          <w:sz w:val="21"/>
        </w:rPr>
        <w:t>Peace I leave with you, my peace I give unto you: not as the world giveth, give I unto you. Let not your heart be troubled, neither let it be afraid.</w:t>
      </w:r>
    </w:p>
    <w:p>
      <w:pPr>
        <w:keepNext/>
      </w:pPr>
      <w:r>
        <w:rPr>
          <w:b/>
        </w:rPr>
        <w:t xml:space="preserve">Romans 8:5–14 </w:t>
      </w:r>
      <w:r>
        <w:t>• KJV</w:t>
      </w:r>
    </w:p>
    <w:p>
      <w:pPr>
        <w:spacing w:after="40"/>
      </w:pPr>
      <w:r>
        <w:rPr>
          <w:b/>
          <w:sz w:val="21"/>
        </w:rPr>
        <w:t xml:space="preserve">5 </w:t>
      </w:r>
      <w:r>
        <w:rPr>
          <w:sz w:val="21"/>
        </w:rPr>
        <w:t>For they that are after the flesh do mind the things of the flesh; but they that are after the Spirit the things of the Spirit.</w:t>
      </w:r>
    </w:p>
    <w:p>
      <w:pPr>
        <w:spacing w:after="40"/>
      </w:pPr>
      <w:r>
        <w:rPr>
          <w:b/>
          <w:sz w:val="21"/>
        </w:rPr>
        <w:t xml:space="preserve">6 </w:t>
      </w:r>
      <w:r>
        <w:rPr>
          <w:sz w:val="21"/>
        </w:rPr>
        <w:t>For to be carnally minded is death; but to be spiritually minded is life and peace.</w:t>
      </w:r>
    </w:p>
    <w:p>
      <w:pPr>
        <w:spacing w:after="40"/>
      </w:pPr>
      <w:r>
        <w:rPr>
          <w:b/>
          <w:sz w:val="21"/>
        </w:rPr>
        <w:t xml:space="preserve">7 </w:t>
      </w:r>
      <w:r>
        <w:rPr>
          <w:sz w:val="21"/>
        </w:rPr>
        <w:t>Because the carnal mind is enmity against God: for it is not subject to the law of God, neither indeed can be.</w:t>
      </w:r>
    </w:p>
    <w:p>
      <w:pPr>
        <w:spacing w:after="40"/>
      </w:pPr>
      <w:r>
        <w:rPr>
          <w:b/>
          <w:sz w:val="21"/>
        </w:rPr>
        <w:t xml:space="preserve">8 </w:t>
      </w:r>
      <w:r>
        <w:rPr>
          <w:sz w:val="21"/>
        </w:rPr>
        <w:t>So then they that are in the flesh cannot please God.</w:t>
      </w:r>
    </w:p>
    <w:p>
      <w:pPr>
        <w:spacing w:after="40"/>
      </w:pPr>
      <w:r>
        <w:rPr>
          <w:b/>
          <w:sz w:val="21"/>
        </w:rPr>
        <w:t xml:space="preserve">9 </w:t>
      </w:r>
      <w:r>
        <w:rPr>
          <w:sz w:val="21"/>
        </w:rPr>
        <w:t>But ye are not in the flesh, but in the Spirit, if so be that the Spirit of God dwell in you. Now if any man have not the Spirit of Christ, he is none of his.</w:t>
      </w:r>
    </w:p>
    <w:p>
      <w:pPr>
        <w:spacing w:after="40"/>
      </w:pPr>
      <w:r>
        <w:rPr>
          <w:b/>
          <w:sz w:val="21"/>
        </w:rPr>
        <w:t xml:space="preserve">10 </w:t>
      </w:r>
      <w:r>
        <w:rPr>
          <w:sz w:val="21"/>
        </w:rPr>
        <w:t>And if Christ be in you, the body is dead because of sin; but the Spirit is life because of righteousness.</w:t>
      </w:r>
    </w:p>
    <w:p>
      <w:pPr>
        <w:spacing w:after="40"/>
      </w:pPr>
      <w:r>
        <w:rPr>
          <w:b/>
          <w:sz w:val="21"/>
        </w:rPr>
        <w:t xml:space="preserve">11 </w:t>
      </w:r>
      <w:r>
        <w:rPr>
          <w:sz w:val="21"/>
        </w:rPr>
        <w:t>But if the Spirit of him that raised up Jesus from the dead dwell in you, he that raised up Christ from the dead shall also quicken your mortal bodies by his Spirit that dwelleth in you.</w:t>
      </w:r>
    </w:p>
    <w:p>
      <w:pPr>
        <w:spacing w:after="40"/>
      </w:pPr>
      <w:r>
        <w:rPr>
          <w:b/>
          <w:sz w:val="21"/>
        </w:rPr>
        <w:t xml:space="preserve">12 </w:t>
      </w:r>
      <w:r>
        <w:rPr>
          <w:sz w:val="21"/>
        </w:rPr>
        <w:t>Therefore, brethren, we are debtors, not to the flesh, to live after the flesh.</w:t>
      </w:r>
    </w:p>
    <w:p>
      <w:pPr>
        <w:spacing w:after="40"/>
      </w:pPr>
      <w:r>
        <w:rPr>
          <w:b/>
          <w:sz w:val="21"/>
        </w:rPr>
        <w:t xml:space="preserve">13 </w:t>
      </w:r>
      <w:r>
        <w:rPr>
          <w:sz w:val="21"/>
        </w:rPr>
        <w:t>For if ye live after the flesh, ye shall die: but if ye through the Spirit do mortify the deeds of the body, ye shall live.</w:t>
      </w:r>
    </w:p>
    <w:p>
      <w:pPr>
        <w:spacing w:after="40"/>
      </w:pPr>
      <w:r>
        <w:rPr>
          <w:b/>
          <w:sz w:val="21"/>
        </w:rPr>
        <w:t xml:space="preserve">14 </w:t>
      </w:r>
      <w:r>
        <w:rPr>
          <w:sz w:val="21"/>
        </w:rPr>
        <w:t>For as many as are led by the Spirit of God, they are the sons of God.</w:t>
      </w:r>
    </w:p>
    <w:p>
      <w:pPr>
        <w:keepNext/>
      </w:pPr>
      <w:r>
        <w:rPr>
          <w:b/>
        </w:rPr>
        <w:t xml:space="preserve">1 Corinthians 2:9–16 </w:t>
      </w:r>
      <w:r>
        <w:t>• KJV</w:t>
      </w:r>
    </w:p>
    <w:p>
      <w:pPr>
        <w:spacing w:after="40"/>
      </w:pPr>
      <w:r>
        <w:rPr>
          <w:b/>
          <w:sz w:val="21"/>
        </w:rPr>
        <w:t xml:space="preserve">9 </w:t>
      </w:r>
      <w:r>
        <w:rPr>
          <w:sz w:val="21"/>
        </w:rPr>
        <w:t>But as it is written, Eye hath not seen, nor ear heard, neither have entered into the heart of man, the things which God hath prepared for them that love him.</w:t>
      </w:r>
    </w:p>
    <w:p>
      <w:pPr>
        <w:spacing w:after="40"/>
      </w:pPr>
      <w:r>
        <w:rPr>
          <w:b/>
          <w:sz w:val="21"/>
        </w:rPr>
        <w:t xml:space="preserve">10 </w:t>
      </w:r>
      <w:r>
        <w:rPr>
          <w:sz w:val="21"/>
        </w:rPr>
        <w:t>But God hath revealed them unto us by his Spirit: for the Spirit searcheth all things, yea, the deep things of God.</w:t>
      </w:r>
    </w:p>
    <w:p>
      <w:pPr>
        <w:spacing w:after="40"/>
      </w:pPr>
      <w:r>
        <w:rPr>
          <w:b/>
          <w:sz w:val="21"/>
        </w:rPr>
        <w:t xml:space="preserve">11 </w:t>
      </w:r>
      <w:r>
        <w:rPr>
          <w:sz w:val="21"/>
        </w:rPr>
        <w:t>For what man knoweth the things of a man, save the spirit of man which is in him? even so the things of God knoweth no man, but the Spirit of God.</w:t>
      </w:r>
    </w:p>
    <w:p>
      <w:pPr>
        <w:spacing w:after="40"/>
      </w:pPr>
      <w:r>
        <w:rPr>
          <w:b/>
          <w:sz w:val="21"/>
        </w:rPr>
        <w:t xml:space="preserve">12 </w:t>
      </w:r>
      <w:r>
        <w:rPr>
          <w:sz w:val="21"/>
        </w:rPr>
        <w:t>Now we have received, not the spirit of the world, but the spirit which is of God; that we might know the things that are freely given to us of God.</w:t>
      </w:r>
    </w:p>
    <w:p>
      <w:pPr>
        <w:spacing w:after="40"/>
      </w:pPr>
      <w:r>
        <w:rPr>
          <w:b/>
          <w:sz w:val="21"/>
        </w:rPr>
        <w:t xml:space="preserve">13 </w:t>
      </w:r>
      <w:r>
        <w:rPr>
          <w:sz w:val="21"/>
        </w:rPr>
        <w:t>Which things also we speak, not in the words which man’s wisdom teacheth, but which the Holy Ghost teacheth; comparing spiritual things with spiritual.</w:t>
      </w:r>
    </w:p>
    <w:p>
      <w:pPr>
        <w:spacing w:after="40"/>
      </w:pPr>
      <w:r>
        <w:rPr>
          <w:b/>
          <w:sz w:val="21"/>
        </w:rPr>
        <w:t xml:space="preserve">14 </w:t>
      </w:r>
      <w:r>
        <w:rPr>
          <w:sz w:val="21"/>
        </w:rPr>
        <w:t>But the natural man receiveth not the things of the Spirit of God: for they are foolishness unto him: neither can he know them, because they are spiritually discerned.</w:t>
      </w:r>
    </w:p>
    <w:p>
      <w:pPr>
        <w:spacing w:after="40"/>
      </w:pPr>
      <w:r>
        <w:rPr>
          <w:b/>
          <w:sz w:val="21"/>
        </w:rPr>
        <w:t xml:space="preserve">15 </w:t>
      </w:r>
      <w:r>
        <w:rPr>
          <w:sz w:val="21"/>
        </w:rPr>
        <w:t>But he that is spiritual judgeth all things, yet he himself is judged of no man.</w:t>
      </w:r>
    </w:p>
    <w:p>
      <w:pPr>
        <w:spacing w:after="40"/>
      </w:pPr>
      <w:r>
        <w:rPr>
          <w:b/>
          <w:sz w:val="21"/>
        </w:rPr>
        <w:t xml:space="preserve">16 </w:t>
      </w:r>
      <w:r>
        <w:rPr>
          <w:sz w:val="21"/>
        </w:rPr>
        <w:t>For who hath known the mind of the Lord, that he may instruct him? But we have the mind of Christ.</w:t>
      </w:r>
    </w:p>
    <w:p>
      <w:pPr>
        <w:pStyle w:val="Heading2"/>
        <w:pageBreakBefore w:val="0"/>
      </w:pPr>
      <w:r>
        <w:t>Supporting reading</w:t>
      </w:r>
    </w:p>
    <w:p>
      <w:pPr>
        <w:keepNext/>
      </w:pPr>
      <w:r>
        <w:rPr>
          <w:b/>
        </w:rPr>
        <w:t xml:space="preserve">Ezekiel 36:25–27 </w:t>
      </w:r>
      <w:r>
        <w:t>• KJV</w:t>
      </w:r>
    </w:p>
    <w:p>
      <w:pPr>
        <w:spacing w:after="40"/>
      </w:pPr>
      <w:r>
        <w:rPr>
          <w:b/>
          <w:sz w:val="21"/>
        </w:rPr>
        <w:t xml:space="preserve">25 </w:t>
      </w:r>
      <w:r>
        <w:rPr>
          <w:sz w:val="21"/>
        </w:rPr>
        <w:t>Then will I sprinkle clean water upon you, and ye shall be clean: from all your filthiness, and from all your idols, will I cleanse you.</w:t>
      </w:r>
    </w:p>
    <w:p>
      <w:pPr>
        <w:spacing w:after="40"/>
      </w:pPr>
      <w:r>
        <w:rPr>
          <w:b/>
          <w:sz w:val="21"/>
        </w:rPr>
        <w:t xml:space="preserve">26 </w:t>
      </w:r>
      <w:r>
        <w:rPr>
          <w:sz w:val="21"/>
        </w:rPr>
        <w:t>A new heart also will I give you, and a new spirit will I put within you: and I will take away the stony heart out of your flesh, and I will give you an heart of flesh.</w:t>
      </w:r>
    </w:p>
    <w:p>
      <w:pPr>
        <w:spacing w:after="40"/>
      </w:pPr>
      <w:r>
        <w:rPr>
          <w:b/>
          <w:sz w:val="21"/>
        </w:rPr>
        <w:t xml:space="preserve">27 </w:t>
      </w:r>
      <w:r>
        <w:rPr>
          <w:sz w:val="21"/>
        </w:rPr>
        <w:t>And I will put my spirit within you, and cause you to walk in my statutes, and ye shall keep my judgments, and do them.</w:t>
      </w:r>
    </w:p>
    <w:p>
      <w:pPr>
        <w:pStyle w:val="Heading2"/>
        <w:pageBreakBefore w:val="0"/>
      </w:pPr>
      <w:r>
        <w:t>Before Lesson Nine</w:t>
      </w:r>
    </w:p>
    <w:p>
      <w:pPr>
        <w:keepNext/>
      </w:pPr>
      <w:r>
        <w:rPr>
          <w:b/>
        </w:rPr>
        <w:t xml:space="preserve">John 15:1–12 </w:t>
      </w:r>
      <w:r>
        <w:t>• KJV</w:t>
      </w:r>
    </w:p>
    <w:p>
      <w:pPr>
        <w:spacing w:after="40"/>
      </w:pPr>
      <w:r>
        <w:rPr>
          <w:b/>
          <w:sz w:val="21"/>
        </w:rPr>
        <w:t xml:space="preserve">1 </w:t>
      </w:r>
      <w:r>
        <w:rPr>
          <w:sz w:val="21"/>
        </w:rPr>
        <w:t>I am the true vine, and my Father is the husbandman.</w:t>
      </w:r>
    </w:p>
    <w:p>
      <w:pPr>
        <w:spacing w:after="40"/>
      </w:pPr>
      <w:r>
        <w:rPr>
          <w:b/>
          <w:sz w:val="21"/>
        </w:rPr>
        <w:t xml:space="preserve">2 </w:t>
      </w:r>
      <w:r>
        <w:rPr>
          <w:sz w:val="21"/>
        </w:rPr>
        <w:t>Every branch in me that beareth not fruit he taketh away: and every branch that beareth fruit, he purgeth it, that it may bring forth more fruit.</w:t>
      </w:r>
    </w:p>
    <w:p>
      <w:pPr>
        <w:spacing w:after="40"/>
      </w:pPr>
      <w:r>
        <w:rPr>
          <w:b/>
          <w:sz w:val="21"/>
        </w:rPr>
        <w:t xml:space="preserve">3 </w:t>
      </w:r>
      <w:r>
        <w:rPr>
          <w:sz w:val="21"/>
        </w:rPr>
        <w:t>Now ye are clean through the word which I have spoken unto you.</w:t>
      </w:r>
    </w:p>
    <w:p>
      <w:pPr>
        <w:spacing w:after="40"/>
      </w:pPr>
      <w:r>
        <w:rPr>
          <w:b/>
          <w:sz w:val="21"/>
        </w:rPr>
        <w:t xml:space="preserve">4 </w:t>
      </w:r>
      <w:r>
        <w:rPr>
          <w:sz w:val="21"/>
        </w:rPr>
        <w:t>Abide in me, and I in you. As the branch cannot bear fruit of itself, except it abide in the vine; no more can ye, except ye abide in me.</w:t>
      </w:r>
    </w:p>
    <w:p>
      <w:pPr>
        <w:spacing w:after="40"/>
      </w:pPr>
      <w:r>
        <w:rPr>
          <w:b/>
          <w:sz w:val="21"/>
        </w:rPr>
        <w:t xml:space="preserve">5 </w:t>
      </w:r>
      <w:r>
        <w:rPr>
          <w:sz w:val="21"/>
        </w:rPr>
        <w:t>I am the vine, ye are the branches: He that abideth in me, and I in him, the same bringeth forth much fruit: for without me ye can do nothing.</w:t>
      </w:r>
    </w:p>
    <w:p>
      <w:pPr>
        <w:spacing w:after="40"/>
      </w:pPr>
      <w:r>
        <w:rPr>
          <w:b/>
          <w:sz w:val="21"/>
        </w:rPr>
        <w:t xml:space="preserve">6 </w:t>
      </w:r>
      <w:r>
        <w:rPr>
          <w:sz w:val="21"/>
        </w:rPr>
        <w:t>If a man abide not in me, he is cast forth as a branch, and is withered; and men gather them, and cast them into the fire, and they are burned.</w:t>
      </w:r>
    </w:p>
    <w:p>
      <w:pPr>
        <w:spacing w:after="40"/>
      </w:pPr>
      <w:r>
        <w:rPr>
          <w:b/>
          <w:sz w:val="21"/>
        </w:rPr>
        <w:t xml:space="preserve">7 </w:t>
      </w:r>
      <w:r>
        <w:rPr>
          <w:sz w:val="21"/>
        </w:rPr>
        <w:t>If ye abide in me, and my words abide in you, ye shall ask what ye will, and it shall be done unto you.</w:t>
      </w:r>
    </w:p>
    <w:p>
      <w:pPr>
        <w:spacing w:after="40"/>
      </w:pPr>
      <w:r>
        <w:rPr>
          <w:b/>
          <w:sz w:val="21"/>
        </w:rPr>
        <w:t xml:space="preserve">8 </w:t>
      </w:r>
      <w:r>
        <w:rPr>
          <w:sz w:val="21"/>
        </w:rPr>
        <w:t>Herein is my Father glorified, that ye bear much fruit; so shall ye be my disciples.</w:t>
      </w:r>
    </w:p>
    <w:p>
      <w:pPr>
        <w:spacing w:after="40"/>
      </w:pPr>
      <w:r>
        <w:rPr>
          <w:b/>
          <w:sz w:val="21"/>
        </w:rPr>
        <w:t xml:space="preserve">9 </w:t>
      </w:r>
      <w:r>
        <w:rPr>
          <w:sz w:val="21"/>
        </w:rPr>
        <w:t>As the Father hath loved me, so have I loved you: continue ye in my love.</w:t>
      </w:r>
    </w:p>
    <w:p>
      <w:pPr>
        <w:spacing w:after="40"/>
      </w:pPr>
      <w:r>
        <w:rPr>
          <w:b/>
          <w:sz w:val="21"/>
        </w:rPr>
        <w:t xml:space="preserve">10 </w:t>
      </w:r>
      <w:r>
        <w:rPr>
          <w:sz w:val="21"/>
        </w:rPr>
        <w:t>If ye keep my commandments, ye shall abide in my love; even as I have kept my Father’s commandments, and abide in his love.</w:t>
      </w:r>
    </w:p>
    <w:p>
      <w:pPr>
        <w:spacing w:after="40"/>
      </w:pPr>
      <w:r>
        <w:rPr>
          <w:b/>
          <w:sz w:val="21"/>
        </w:rPr>
        <w:t xml:space="preserve">11 </w:t>
      </w:r>
      <w:r>
        <w:rPr>
          <w:sz w:val="21"/>
        </w:rPr>
        <w:t>These things have I spoken unto you, that my joy might remain in you, and that your joy might be full.</w:t>
      </w:r>
    </w:p>
    <w:p>
      <w:pPr>
        <w:spacing w:after="40"/>
      </w:pPr>
      <w:r>
        <w:rPr>
          <w:b/>
          <w:sz w:val="21"/>
        </w:rPr>
        <w:t xml:space="preserve">12 </w:t>
      </w:r>
      <w:r>
        <w:rPr>
          <w:sz w:val="21"/>
        </w:rPr>
        <w:t>This is my commandment, That ye love one another, as I have loved you.</w:t>
      </w:r>
    </w:p>
    <w:p>
      <w:pPr>
        <w:keepNext/>
      </w:pPr>
      <w:r>
        <w:rPr>
          <w:b/>
        </w:rPr>
        <w:t xml:space="preserve">Matthew 5:14–16 </w:t>
      </w:r>
      <w:r>
        <w:t>• KJV</w:t>
      </w:r>
    </w:p>
    <w:p>
      <w:pPr>
        <w:spacing w:after="40"/>
      </w:pPr>
      <w:r>
        <w:rPr>
          <w:b/>
          <w:sz w:val="21"/>
        </w:rPr>
        <w:t xml:space="preserve">14 </w:t>
      </w:r>
      <w:r>
        <w:rPr>
          <w:sz w:val="21"/>
        </w:rPr>
        <w:t>Ye are the light of the world. A city that is set on an hill cannot be hid.</w:t>
      </w:r>
    </w:p>
    <w:p>
      <w:pPr>
        <w:spacing w:after="40"/>
      </w:pPr>
      <w:r>
        <w:rPr>
          <w:b/>
          <w:sz w:val="21"/>
        </w:rPr>
        <w:t xml:space="preserve">15 </w:t>
      </w:r>
      <w:r>
        <w:rPr>
          <w:sz w:val="21"/>
        </w:rPr>
        <w:t>Neither do men light a candle, and put it under a bushel, but on a candlestick; and it giveth light unto all that are in the house.</w:t>
      </w:r>
    </w:p>
    <w:p>
      <w:pPr>
        <w:spacing w:after="40"/>
      </w:pPr>
      <w:r>
        <w:rPr>
          <w:b/>
          <w:sz w:val="21"/>
        </w:rPr>
        <w:t xml:space="preserve">16 </w:t>
      </w:r>
      <w:r>
        <w:rPr>
          <w:sz w:val="21"/>
        </w:rPr>
        <w:t>Let your light so shine before men, that they may see your good works, and glorify your Father which is in heaven.</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Cornerstone 1131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8: The Spirit and the Renewed Mind — student handout</dc:title>
  <dc:subject>From creation to restoration: teacher guides, worksheets, and KJV readings</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